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55F85C" w14:textId="19943624" w:rsidR="00B9180E" w:rsidRDefault="006D284C" w:rsidP="006D284C">
      <w:pPr>
        <w:ind w:firstLineChars="200" w:firstLine="400"/>
        <w:rPr>
          <w:rFonts w:hint="eastAsia"/>
          <w:sz w:val="20"/>
          <w:szCs w:val="21"/>
        </w:rPr>
      </w:pPr>
      <w:bookmarkStart w:id="0" w:name="_Hlk195272489"/>
      <w:r w:rsidRPr="006D284C">
        <w:rPr>
          <w:rFonts w:hint="eastAsia"/>
          <w:sz w:val="20"/>
          <w:szCs w:val="21"/>
        </w:rPr>
        <w:t>本发明公开了一种基于舵机控制的线传动刚柔混合触觉仿生灵巧手。该手模仿人手形态，由五根手指</w:t>
      </w:r>
      <w:r>
        <w:rPr>
          <w:rFonts w:hint="eastAsia"/>
          <w:sz w:val="20"/>
          <w:szCs w:val="21"/>
        </w:rPr>
        <w:t>，手掌，</w:t>
      </w:r>
      <w:r w:rsidRPr="006D284C">
        <w:rPr>
          <w:rFonts w:hint="eastAsia"/>
          <w:sz w:val="20"/>
          <w:szCs w:val="21"/>
        </w:rPr>
        <w:t>腕关节</w:t>
      </w:r>
      <w:r>
        <w:rPr>
          <w:rFonts w:hint="eastAsia"/>
          <w:sz w:val="20"/>
          <w:szCs w:val="21"/>
        </w:rPr>
        <w:t>和小臂四部分</w:t>
      </w:r>
      <w:r w:rsidRPr="006D284C">
        <w:rPr>
          <w:rFonts w:hint="eastAsia"/>
          <w:sz w:val="20"/>
          <w:szCs w:val="21"/>
        </w:rPr>
        <w:t>构成。分别在</w:t>
      </w:r>
      <w:r>
        <w:rPr>
          <w:rFonts w:hint="eastAsia"/>
          <w:sz w:val="20"/>
          <w:szCs w:val="21"/>
        </w:rPr>
        <w:t>各个手指的</w:t>
      </w:r>
      <w:r w:rsidRPr="006D284C">
        <w:rPr>
          <w:rFonts w:hint="eastAsia"/>
          <w:sz w:val="20"/>
          <w:szCs w:val="21"/>
        </w:rPr>
        <w:t>指尖和指腹部位布置有静/动态触觉传感器，触觉传感器通过柔性材料包裹从而形成刚柔混合的结构。</w:t>
      </w:r>
      <w:r w:rsidR="00470F01">
        <w:rPr>
          <w:rFonts w:hint="eastAsia"/>
          <w:sz w:val="20"/>
          <w:szCs w:val="21"/>
        </w:rPr>
        <w:t>该手的手指模拟人体手指的肌腱的运动原理，利用集成在手掌和小臂内部的舵机与传动绳结合的线驱动方式实现手指和腕关节的弯曲和摇摆</w:t>
      </w:r>
      <w:r w:rsidR="00EC177F">
        <w:rPr>
          <w:rFonts w:hint="eastAsia"/>
          <w:sz w:val="20"/>
          <w:szCs w:val="21"/>
        </w:rPr>
        <w:t>，回复弹簧实现手指的伸展</w:t>
      </w:r>
      <w:r w:rsidR="003F2FA7">
        <w:rPr>
          <w:rFonts w:hint="eastAsia"/>
          <w:sz w:val="20"/>
          <w:szCs w:val="21"/>
        </w:rPr>
        <w:t>，</w:t>
      </w:r>
      <w:r w:rsidR="00EC177F">
        <w:rPr>
          <w:rFonts w:hint="eastAsia"/>
          <w:sz w:val="20"/>
          <w:szCs w:val="21"/>
        </w:rPr>
        <w:t>通过</w:t>
      </w:r>
      <w:r w:rsidR="00470F01">
        <w:rPr>
          <w:rFonts w:hint="eastAsia"/>
          <w:sz w:val="20"/>
          <w:szCs w:val="21"/>
        </w:rPr>
        <w:t>舵机的精准角度控制</w:t>
      </w:r>
      <w:r w:rsidR="003F2FA7">
        <w:rPr>
          <w:rFonts w:hint="eastAsia"/>
          <w:sz w:val="20"/>
          <w:szCs w:val="21"/>
        </w:rPr>
        <w:t>实现手的各个手势的操作。本发明不仅结构简单紧凑，而且自由度多，非常灵活；具备触觉感知功能，可以灵活适应多场景的</w:t>
      </w:r>
      <w:r w:rsidR="00EC177F">
        <w:rPr>
          <w:rFonts w:hint="eastAsia"/>
          <w:sz w:val="20"/>
          <w:szCs w:val="21"/>
        </w:rPr>
        <w:t>反馈</w:t>
      </w:r>
      <w:r w:rsidR="003F2FA7">
        <w:rPr>
          <w:rFonts w:hint="eastAsia"/>
          <w:sz w:val="20"/>
          <w:szCs w:val="21"/>
        </w:rPr>
        <w:t>操作</w:t>
      </w:r>
      <w:r w:rsidR="00EC177F">
        <w:rPr>
          <w:rFonts w:hint="eastAsia"/>
          <w:sz w:val="20"/>
          <w:szCs w:val="21"/>
        </w:rPr>
        <w:t>。</w:t>
      </w:r>
    </w:p>
    <w:p w14:paraId="3B4C8CD2" w14:textId="1035802D" w:rsidR="007D4BF9" w:rsidRDefault="007D4BF9" w:rsidP="007D4BF9">
      <w:pPr>
        <w:rPr>
          <w:rFonts w:hint="eastAsia"/>
          <w:sz w:val="20"/>
          <w:szCs w:val="21"/>
        </w:rPr>
      </w:pPr>
      <w:r>
        <w:rPr>
          <w:rFonts w:hint="eastAsia"/>
          <w:sz w:val="20"/>
          <w:szCs w:val="21"/>
        </w:rPr>
        <w:t>一，灵巧手的整体概述</w:t>
      </w:r>
    </w:p>
    <w:bookmarkEnd w:id="0"/>
    <w:p w14:paraId="19FB1217" w14:textId="77777777" w:rsidR="007D4BF9" w:rsidRDefault="007D4BF9" w:rsidP="007D4BF9">
      <w:pPr>
        <w:keepNext/>
        <w:ind w:firstLineChars="200" w:firstLine="400"/>
        <w:jc w:val="center"/>
        <w:rPr>
          <w:rFonts w:hint="eastAsia"/>
        </w:rPr>
      </w:pPr>
      <w:r w:rsidRPr="007D4BF9">
        <w:rPr>
          <w:noProof/>
          <w:sz w:val="20"/>
          <w:szCs w:val="21"/>
        </w:rPr>
        <w:drawing>
          <wp:inline distT="0" distB="0" distL="0" distR="0" wp14:anchorId="2028885A" wp14:editId="521A6E6E">
            <wp:extent cx="5274310" cy="29654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65450"/>
                    </a:xfrm>
                    <a:prstGeom prst="rect">
                      <a:avLst/>
                    </a:prstGeom>
                  </pic:spPr>
                </pic:pic>
              </a:graphicData>
            </a:graphic>
          </wp:inline>
        </w:drawing>
      </w:r>
    </w:p>
    <w:p w14:paraId="6D5AF61D" w14:textId="50C093C7" w:rsidR="007D4BF9" w:rsidRDefault="007D4BF9" w:rsidP="007D4BF9">
      <w:pPr>
        <w:jc w:val="center"/>
        <w:rPr>
          <w:rFonts w:hint="eastAsia"/>
          <w:sz w:val="20"/>
          <w:szCs w:val="21"/>
        </w:rPr>
      </w:pPr>
      <w:r>
        <w:rPr>
          <w:rFonts w:hint="eastAsia"/>
        </w:rPr>
        <w:t xml:space="preserve">图 </w:t>
      </w:r>
      <w:r>
        <w:rPr>
          <w:rFonts w:hint="eastAsia"/>
        </w:rPr>
        <w:fldChar w:fldCharType="begin"/>
      </w:r>
      <w:r>
        <w:rPr>
          <w:rFonts w:hint="eastAsia"/>
        </w:rPr>
        <w:instrText xml:space="preserve"> SEQ 图表 \* ARABIC </w:instrText>
      </w:r>
      <w:r>
        <w:rPr>
          <w:rFonts w:hint="eastAsia"/>
        </w:rPr>
        <w:fldChar w:fldCharType="separate"/>
      </w:r>
      <w:r w:rsidR="00F83F75">
        <w:rPr>
          <w:rFonts w:hint="eastAsia"/>
          <w:noProof/>
        </w:rPr>
        <w:t>1</w:t>
      </w:r>
      <w:r>
        <w:rPr>
          <w:rFonts w:hint="eastAsia"/>
        </w:rPr>
        <w:fldChar w:fldCharType="end"/>
      </w:r>
      <w:r>
        <w:rPr>
          <w:rFonts w:hint="eastAsia"/>
          <w:sz w:val="20"/>
          <w:szCs w:val="21"/>
        </w:rPr>
        <w:t>整手概览图。1为灵巧手手指，2为灵巧手集成舵机的手掌，3为灵巧手的腕关节，4为灵巧手的小臂。</w:t>
      </w:r>
    </w:p>
    <w:p w14:paraId="2A8025DB" w14:textId="7D03FFB7" w:rsidR="00A86D9D" w:rsidRDefault="007D4BF9" w:rsidP="00122D62">
      <w:pPr>
        <w:pStyle w:val="af2"/>
        <w:rPr>
          <w:rFonts w:asciiTheme="minorHAnsi" w:eastAsiaTheme="minorEastAsia" w:hAnsiTheme="minorHAnsi" w:cstheme="minorBidi" w:hint="eastAsia"/>
          <w:szCs w:val="21"/>
        </w:rPr>
      </w:pPr>
      <w:r w:rsidRPr="007D4BF9">
        <w:rPr>
          <w:rFonts w:asciiTheme="minorHAnsi" w:eastAsiaTheme="minorEastAsia" w:hAnsiTheme="minorHAnsi" w:cstheme="minorBidi"/>
          <w:szCs w:val="21"/>
        </w:rPr>
        <w:tab/>
      </w:r>
      <w:r w:rsidRPr="007D4BF9">
        <w:rPr>
          <w:rFonts w:asciiTheme="minorHAnsi" w:eastAsiaTheme="minorEastAsia" w:hAnsiTheme="minorHAnsi" w:cstheme="minorBidi" w:hint="eastAsia"/>
          <w:szCs w:val="21"/>
        </w:rPr>
        <w:t>灵巧手</w:t>
      </w:r>
      <w:r w:rsidR="00122D62">
        <w:rPr>
          <w:rFonts w:asciiTheme="minorHAnsi" w:eastAsiaTheme="minorEastAsia" w:hAnsiTheme="minorHAnsi" w:cstheme="minorBidi" w:hint="eastAsia"/>
          <w:szCs w:val="21"/>
        </w:rPr>
        <w:t>四指（除大拇指）结构相同，均具有三自由度，包括摆动和弯曲自由度。嵌入在手掌内部的</w:t>
      </w:r>
      <w:r w:rsidR="00AD2A40">
        <w:rPr>
          <w:rFonts w:asciiTheme="minorHAnsi" w:eastAsiaTheme="minorEastAsia" w:hAnsiTheme="minorHAnsi" w:cstheme="minorBidi" w:hint="eastAsia"/>
          <w:szCs w:val="21"/>
        </w:rPr>
        <w:t>八个</w:t>
      </w:r>
      <w:r w:rsidR="00A86D9D">
        <w:rPr>
          <w:rFonts w:asciiTheme="minorHAnsi" w:eastAsiaTheme="minorEastAsia" w:hAnsiTheme="minorHAnsi" w:cstheme="minorBidi" w:hint="eastAsia"/>
          <w:szCs w:val="21"/>
        </w:rPr>
        <w:t>ES3352舵机</w:t>
      </w:r>
      <w:r w:rsidR="00122D62">
        <w:rPr>
          <w:rFonts w:asciiTheme="minorHAnsi" w:eastAsiaTheme="minorEastAsia" w:hAnsiTheme="minorHAnsi" w:cstheme="minorBidi" w:hint="eastAsia"/>
          <w:szCs w:val="21"/>
        </w:rPr>
        <w:t>负责控制掌上四个手指（除大拇指）的摆动自由度。嵌入在手臂内部上半部分的四个</w:t>
      </w:r>
      <w:r w:rsidR="00AD2A40">
        <w:rPr>
          <w:rFonts w:asciiTheme="minorHAnsi" w:eastAsiaTheme="minorEastAsia" w:hAnsiTheme="minorHAnsi" w:cstheme="minorBidi" w:hint="eastAsia"/>
          <w:szCs w:val="21"/>
        </w:rPr>
        <w:t>ES3352</w:t>
      </w:r>
      <w:r w:rsidR="00A86D9D">
        <w:rPr>
          <w:rFonts w:asciiTheme="minorHAnsi" w:eastAsiaTheme="minorEastAsia" w:hAnsiTheme="minorHAnsi" w:cstheme="minorBidi" w:hint="eastAsia"/>
          <w:szCs w:val="21"/>
        </w:rPr>
        <w:t>舵机</w:t>
      </w:r>
      <w:r w:rsidR="00122D62">
        <w:rPr>
          <w:rFonts w:asciiTheme="minorHAnsi" w:eastAsiaTheme="minorEastAsia" w:hAnsiTheme="minorHAnsi" w:cstheme="minorBidi" w:hint="eastAsia"/>
          <w:szCs w:val="21"/>
        </w:rPr>
        <w:t>负责控制手掌上四个手指（除大拇指）的弯曲自由度。</w:t>
      </w:r>
    </w:p>
    <w:p w14:paraId="6207ED00" w14:textId="01E080B6" w:rsidR="00122D62" w:rsidRDefault="00AD2A40" w:rsidP="00A86D9D">
      <w:pPr>
        <w:pStyle w:val="af2"/>
        <w:ind w:firstLine="420"/>
        <w:rPr>
          <w:rFonts w:asciiTheme="minorHAnsi" w:eastAsiaTheme="minorEastAsia" w:hAnsiTheme="minorHAnsi" w:cstheme="minorBidi" w:hint="eastAsia"/>
          <w:szCs w:val="21"/>
        </w:rPr>
      </w:pPr>
      <w:r>
        <w:rPr>
          <w:rFonts w:asciiTheme="minorHAnsi" w:eastAsiaTheme="minorEastAsia" w:hAnsiTheme="minorHAnsi" w:cstheme="minorBidi" w:hint="eastAsia"/>
          <w:szCs w:val="21"/>
        </w:rPr>
        <w:t>灵巧手大拇指具有四个自由度，</w:t>
      </w:r>
      <w:r w:rsidR="00A86D9D">
        <w:rPr>
          <w:rFonts w:asciiTheme="minorHAnsi" w:eastAsiaTheme="minorEastAsia" w:hAnsiTheme="minorHAnsi" w:cstheme="minorBidi" w:hint="eastAsia"/>
          <w:szCs w:val="21"/>
        </w:rPr>
        <w:t>嵌入在手臂内部下半部分的四个ES3352舵机负责控制大拇指的四个自由度，包括摆动，旋转，弯曲自由度。</w:t>
      </w:r>
    </w:p>
    <w:p w14:paraId="7A545B10" w14:textId="11367372" w:rsidR="00584EF9" w:rsidRDefault="00A86D9D" w:rsidP="00A86D9D">
      <w:pPr>
        <w:rPr>
          <w:rFonts w:hint="eastAsia"/>
          <w:sz w:val="20"/>
          <w:szCs w:val="21"/>
        </w:rPr>
      </w:pPr>
      <w:r w:rsidRPr="00AD2A40">
        <w:rPr>
          <w:sz w:val="20"/>
          <w:szCs w:val="21"/>
        </w:rPr>
        <w:tab/>
      </w:r>
      <w:r w:rsidRPr="00AD2A40">
        <w:rPr>
          <w:rFonts w:hint="eastAsia"/>
          <w:sz w:val="20"/>
          <w:szCs w:val="21"/>
        </w:rPr>
        <w:t>手腕</w:t>
      </w:r>
      <w:r w:rsidR="00AD2A40">
        <w:rPr>
          <w:rFonts w:hint="eastAsia"/>
          <w:sz w:val="20"/>
          <w:szCs w:val="21"/>
        </w:rPr>
        <w:t>具有两个自由度，嵌入在手臂底部的两个STS3032总线舵机负责控制手腕的前后，左右的摆动自由度</w:t>
      </w:r>
      <w:r w:rsidR="00584EF9">
        <w:rPr>
          <w:rFonts w:hint="eastAsia"/>
          <w:sz w:val="20"/>
          <w:szCs w:val="21"/>
        </w:rPr>
        <w:t>。</w:t>
      </w:r>
    </w:p>
    <w:p w14:paraId="6435710D" w14:textId="77777777" w:rsidR="00584EF9" w:rsidRPr="00AD2A40" w:rsidRDefault="00584EF9" w:rsidP="00A86D9D">
      <w:pPr>
        <w:rPr>
          <w:rFonts w:hint="eastAsia"/>
          <w:sz w:val="20"/>
          <w:szCs w:val="21"/>
        </w:rPr>
      </w:pPr>
    </w:p>
    <w:p w14:paraId="0C353E20" w14:textId="7F27ACEF" w:rsidR="00066AF5" w:rsidRDefault="00584EF9" w:rsidP="007D4BF9">
      <w:pPr>
        <w:rPr>
          <w:rFonts w:hint="eastAsia"/>
          <w:sz w:val="20"/>
          <w:szCs w:val="21"/>
        </w:rPr>
      </w:pPr>
      <w:r>
        <w:rPr>
          <w:rFonts w:hint="eastAsia"/>
          <w:sz w:val="20"/>
          <w:szCs w:val="21"/>
        </w:rPr>
        <w:t>二，手指</w:t>
      </w:r>
      <w:r w:rsidR="00E33636">
        <w:rPr>
          <w:rFonts w:hint="eastAsia"/>
          <w:sz w:val="20"/>
          <w:szCs w:val="21"/>
        </w:rPr>
        <w:t>弯曲</w:t>
      </w:r>
      <w:r>
        <w:rPr>
          <w:rFonts w:hint="eastAsia"/>
          <w:sz w:val="20"/>
          <w:szCs w:val="21"/>
        </w:rPr>
        <w:t>结构解析</w:t>
      </w:r>
      <w:r w:rsidR="00066AF5">
        <w:rPr>
          <w:rFonts w:hint="eastAsia"/>
          <w:sz w:val="20"/>
          <w:szCs w:val="21"/>
        </w:rPr>
        <w:t>（以食指为例）</w:t>
      </w:r>
    </w:p>
    <w:p w14:paraId="1A925B31" w14:textId="35EE49E9" w:rsidR="00066AF5" w:rsidRDefault="006B0453" w:rsidP="00066AF5">
      <w:pPr>
        <w:keepNext/>
        <w:rPr>
          <w:rFonts w:hint="eastAsia"/>
        </w:rPr>
      </w:pPr>
      <w:r>
        <w:rPr>
          <w:noProof/>
          <w:sz w:val="20"/>
          <w:szCs w:val="21"/>
        </w:rPr>
        <w:lastRenderedPageBreak/>
        <w:drawing>
          <wp:inline distT="0" distB="0" distL="0" distR="0" wp14:anchorId="2EF2E343" wp14:editId="733125A1">
            <wp:extent cx="5266055" cy="25768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6055" cy="2576830"/>
                    </a:xfrm>
                    <a:prstGeom prst="rect">
                      <a:avLst/>
                    </a:prstGeom>
                    <a:noFill/>
                    <a:ln>
                      <a:noFill/>
                    </a:ln>
                  </pic:spPr>
                </pic:pic>
              </a:graphicData>
            </a:graphic>
          </wp:inline>
        </w:drawing>
      </w:r>
      <w:r w:rsidR="00083099" w:rsidRPr="00083099">
        <w:rPr>
          <w:noProof/>
          <w:sz w:val="20"/>
          <w:szCs w:val="21"/>
        </w:rPr>
        <w:drawing>
          <wp:inline distT="0" distB="0" distL="0" distR="0" wp14:anchorId="2572B7D1" wp14:editId="58A04EC7">
            <wp:extent cx="5273071" cy="1359375"/>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1048" b="31369"/>
                    <a:stretch/>
                  </pic:blipFill>
                  <pic:spPr bwMode="auto">
                    <a:xfrm>
                      <a:off x="0" y="0"/>
                      <a:ext cx="5274310" cy="1359694"/>
                    </a:xfrm>
                    <a:prstGeom prst="rect">
                      <a:avLst/>
                    </a:prstGeom>
                    <a:ln>
                      <a:noFill/>
                    </a:ln>
                    <a:extLst>
                      <a:ext uri="{53640926-AAD7-44D8-BBD7-CCE9431645EC}">
                        <a14:shadowObscured xmlns:a14="http://schemas.microsoft.com/office/drawing/2010/main"/>
                      </a:ext>
                    </a:extLst>
                  </pic:spPr>
                </pic:pic>
              </a:graphicData>
            </a:graphic>
          </wp:inline>
        </w:drawing>
      </w:r>
      <w:r w:rsidR="00BB6B4E" w:rsidRPr="00BB6B4E">
        <w:rPr>
          <w:noProof/>
          <w:sz w:val="20"/>
          <w:szCs w:val="21"/>
        </w:rPr>
        <w:drawing>
          <wp:inline distT="0" distB="0" distL="0" distR="0" wp14:anchorId="7F2C734E" wp14:editId="23DA9E5E">
            <wp:extent cx="5274276" cy="1149113"/>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6560" b="30980"/>
                    <a:stretch/>
                  </pic:blipFill>
                  <pic:spPr bwMode="auto">
                    <a:xfrm>
                      <a:off x="0" y="0"/>
                      <a:ext cx="5274310" cy="1149121"/>
                    </a:xfrm>
                    <a:prstGeom prst="rect">
                      <a:avLst/>
                    </a:prstGeom>
                    <a:ln>
                      <a:noFill/>
                    </a:ln>
                    <a:extLst>
                      <a:ext uri="{53640926-AAD7-44D8-BBD7-CCE9431645EC}">
                        <a14:shadowObscured xmlns:a14="http://schemas.microsoft.com/office/drawing/2010/main"/>
                      </a:ext>
                    </a:extLst>
                  </pic:spPr>
                </pic:pic>
              </a:graphicData>
            </a:graphic>
          </wp:inline>
        </w:drawing>
      </w:r>
    </w:p>
    <w:p w14:paraId="72AF54F3" w14:textId="601FA0D0" w:rsidR="007D4BF9" w:rsidRDefault="00066AF5" w:rsidP="00066AF5">
      <w:pPr>
        <w:pStyle w:val="af2"/>
        <w:jc w:val="center"/>
        <w:rPr>
          <w:rFonts w:asciiTheme="minorHAnsi" w:eastAsiaTheme="minorEastAsia" w:hAnsiTheme="minorHAnsi" w:cstheme="minorBidi" w:hint="eastAsia"/>
          <w:szCs w:val="21"/>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83F75">
        <w:rPr>
          <w:rFonts w:hint="eastAsia"/>
          <w:noProof/>
        </w:rPr>
        <w:t>2</w:t>
      </w:r>
      <w:r>
        <w:rPr>
          <w:rFonts w:hint="eastAsia"/>
        </w:rPr>
        <w:fldChar w:fldCharType="end"/>
      </w:r>
      <w:r w:rsidRPr="00066AF5">
        <w:rPr>
          <w:rFonts w:asciiTheme="minorHAnsi" w:eastAsiaTheme="minorEastAsia" w:hAnsiTheme="minorHAnsi" w:cstheme="minorBidi" w:hint="eastAsia"/>
          <w:szCs w:val="21"/>
        </w:rPr>
        <w:t>手指的八字绳</w:t>
      </w:r>
      <w:r w:rsidR="00BC0765">
        <w:rPr>
          <w:rFonts w:asciiTheme="minorHAnsi" w:eastAsiaTheme="minorEastAsia" w:hAnsiTheme="minorHAnsi" w:cstheme="minorBidi" w:hint="eastAsia"/>
          <w:szCs w:val="21"/>
        </w:rPr>
        <w:t>与回弹</w:t>
      </w:r>
      <w:r w:rsidRPr="00066AF5">
        <w:rPr>
          <w:rFonts w:asciiTheme="minorHAnsi" w:eastAsiaTheme="minorEastAsia" w:hAnsiTheme="minorHAnsi" w:cstheme="minorBidi" w:hint="eastAsia"/>
          <w:szCs w:val="21"/>
        </w:rPr>
        <w:t>结构</w:t>
      </w:r>
      <w:r w:rsidR="00083099">
        <w:rPr>
          <w:rFonts w:asciiTheme="minorHAnsi" w:eastAsiaTheme="minorEastAsia" w:hAnsiTheme="minorHAnsi" w:cstheme="minorBidi" w:hint="eastAsia"/>
          <w:szCs w:val="21"/>
        </w:rPr>
        <w:t>剖视</w:t>
      </w:r>
      <w:r w:rsidRPr="00066AF5">
        <w:rPr>
          <w:rFonts w:asciiTheme="minorHAnsi" w:eastAsiaTheme="minorEastAsia" w:hAnsiTheme="minorHAnsi" w:cstheme="minorBidi" w:hint="eastAsia"/>
          <w:szCs w:val="21"/>
        </w:rPr>
        <w:t>示意图</w:t>
      </w:r>
      <w:r w:rsidR="00083099">
        <w:rPr>
          <w:rFonts w:asciiTheme="minorHAnsi" w:eastAsiaTheme="minorEastAsia" w:hAnsiTheme="minorHAnsi" w:cstheme="minorBidi" w:hint="eastAsia"/>
          <w:szCs w:val="21"/>
        </w:rPr>
        <w:t>。5为手指的八字绳截面，6为八字绳结构，7为指根万向节，8为指尖，9为指腹，10为指根</w:t>
      </w:r>
      <w:r w:rsidR="006B0453">
        <w:rPr>
          <w:rFonts w:asciiTheme="minorHAnsi" w:eastAsiaTheme="minorEastAsia" w:hAnsiTheme="minorHAnsi" w:cstheme="minorBidi" w:hint="eastAsia"/>
          <w:szCs w:val="21"/>
        </w:rPr>
        <w:t>，11为手掌部分</w:t>
      </w:r>
      <w:r w:rsidR="00BB6B4E">
        <w:rPr>
          <w:rFonts w:asciiTheme="minorHAnsi" w:eastAsiaTheme="minorEastAsia" w:hAnsiTheme="minorHAnsi" w:cstheme="minorBidi" w:hint="eastAsia"/>
          <w:szCs w:val="21"/>
        </w:rPr>
        <w:t>，12为复位牵引绳，13为复位弹簧，14为弹簧固定绳</w:t>
      </w:r>
      <w:r w:rsidR="006B0453">
        <w:rPr>
          <w:rFonts w:asciiTheme="minorHAnsi" w:eastAsiaTheme="minorEastAsia" w:hAnsiTheme="minorHAnsi" w:cstheme="minorBidi" w:hint="eastAsia"/>
          <w:szCs w:val="21"/>
        </w:rPr>
        <w:t>。</w:t>
      </w:r>
    </w:p>
    <w:p w14:paraId="12A984FA" w14:textId="243BCEF6" w:rsidR="0026267C" w:rsidRDefault="00026688" w:rsidP="0026267C">
      <w:pPr>
        <w:keepNext/>
        <w:rPr>
          <w:rFonts w:hint="eastAsia"/>
        </w:rPr>
      </w:pPr>
      <w:r>
        <w:rPr>
          <w:noProof/>
        </w:rPr>
        <w:drawing>
          <wp:inline distT="0" distB="0" distL="0" distR="0" wp14:anchorId="03A0FA1F" wp14:editId="69E96F2B">
            <wp:extent cx="5264679" cy="2244436"/>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591" b="5286"/>
                    <a:stretch/>
                  </pic:blipFill>
                  <pic:spPr bwMode="auto">
                    <a:xfrm>
                      <a:off x="0" y="0"/>
                      <a:ext cx="5266055" cy="2245022"/>
                    </a:xfrm>
                    <a:prstGeom prst="rect">
                      <a:avLst/>
                    </a:prstGeom>
                    <a:noFill/>
                    <a:ln>
                      <a:noFill/>
                    </a:ln>
                    <a:extLst>
                      <a:ext uri="{53640926-AAD7-44D8-BBD7-CCE9431645EC}">
                        <a14:shadowObscured xmlns:a14="http://schemas.microsoft.com/office/drawing/2010/main"/>
                      </a:ext>
                    </a:extLst>
                  </pic:spPr>
                </pic:pic>
              </a:graphicData>
            </a:graphic>
          </wp:inline>
        </w:drawing>
      </w:r>
      <w:r w:rsidR="00E33636" w:rsidRPr="00E33636">
        <w:rPr>
          <w:noProof/>
        </w:rPr>
        <w:lastRenderedPageBreak/>
        <w:drawing>
          <wp:inline distT="0" distB="0" distL="0" distR="0" wp14:anchorId="257F71A2" wp14:editId="3B189DC0">
            <wp:extent cx="5340350" cy="158166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514" b="15590"/>
                    <a:stretch/>
                  </pic:blipFill>
                  <pic:spPr bwMode="auto">
                    <a:xfrm>
                      <a:off x="0" y="0"/>
                      <a:ext cx="5368326" cy="1589947"/>
                    </a:xfrm>
                    <a:prstGeom prst="rect">
                      <a:avLst/>
                    </a:prstGeom>
                    <a:ln>
                      <a:noFill/>
                    </a:ln>
                    <a:extLst>
                      <a:ext uri="{53640926-AAD7-44D8-BBD7-CCE9431645EC}">
                        <a14:shadowObscured xmlns:a14="http://schemas.microsoft.com/office/drawing/2010/main"/>
                      </a:ext>
                    </a:extLst>
                  </pic:spPr>
                </pic:pic>
              </a:graphicData>
            </a:graphic>
          </wp:inline>
        </w:drawing>
      </w:r>
    </w:p>
    <w:p w14:paraId="5345659A" w14:textId="34B3EDD2" w:rsidR="00026688" w:rsidRPr="00026688" w:rsidRDefault="0026267C" w:rsidP="00E33636">
      <w:pPr>
        <w:pStyle w:val="af2"/>
        <w:jc w:val="center"/>
        <w:rPr>
          <w:rFonts w:hint="eastAsia"/>
        </w:rPr>
      </w:pPr>
      <w:r>
        <w:rPr>
          <w:rFonts w:hint="eastAsia"/>
        </w:rPr>
        <w:t>图</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83F75">
        <w:rPr>
          <w:rFonts w:hint="eastAsia"/>
          <w:noProof/>
        </w:rPr>
        <w:t>3</w:t>
      </w:r>
      <w:r>
        <w:rPr>
          <w:rFonts w:hint="eastAsia"/>
        </w:rPr>
        <w:fldChar w:fldCharType="end"/>
      </w:r>
      <w:r w:rsidRPr="0026267C">
        <w:rPr>
          <w:rFonts w:asciiTheme="minorHAnsi" w:eastAsiaTheme="minorEastAsia" w:hAnsiTheme="minorHAnsi" w:cstheme="minorBidi" w:hint="eastAsia"/>
          <w:szCs w:val="21"/>
        </w:rPr>
        <w:t>手指驱动绳部署的剖视示意图</w:t>
      </w:r>
      <w:r w:rsidR="00B24419">
        <w:rPr>
          <w:rFonts w:asciiTheme="minorHAnsi" w:eastAsiaTheme="minorEastAsia" w:hAnsiTheme="minorHAnsi" w:cstheme="minorBidi" w:hint="eastAsia"/>
          <w:szCs w:val="21"/>
        </w:rPr>
        <w:t>。15为弯曲驱动绳，16为驱动绳剖视截面。</w:t>
      </w:r>
    </w:p>
    <w:p w14:paraId="1687715C" w14:textId="77777777" w:rsidR="00621460" w:rsidRDefault="00BB6B4E" w:rsidP="006B0453">
      <w:pPr>
        <w:rPr>
          <w:rFonts w:hint="eastAsia"/>
        </w:rPr>
      </w:pPr>
      <w:r>
        <w:tab/>
      </w:r>
      <w:r>
        <w:rPr>
          <w:rFonts w:hint="eastAsia"/>
        </w:rPr>
        <w:t>灵巧手的五个手指的结构相同，均由指尖，指腹，指根三个指节以及底部的万向节组成</w:t>
      </w:r>
      <w:r w:rsidR="00DD5895">
        <w:rPr>
          <w:rFonts w:hint="eastAsia"/>
        </w:rPr>
        <w:t>。</w:t>
      </w:r>
    </w:p>
    <w:p w14:paraId="161E439F" w14:textId="09125DA6" w:rsidR="00621460" w:rsidRDefault="00DD5895" w:rsidP="00621460">
      <w:pPr>
        <w:ind w:firstLine="420"/>
        <w:rPr>
          <w:rFonts w:hint="eastAsia"/>
        </w:rPr>
      </w:pPr>
      <w:r>
        <w:rPr>
          <w:rFonts w:hint="eastAsia"/>
        </w:rPr>
        <w:t>利用八字绳结构将指尖和指腹给集联起来</w:t>
      </w:r>
      <w:r w:rsidR="00621460">
        <w:rPr>
          <w:rFonts w:hint="eastAsia"/>
        </w:rPr>
        <w:t>，将绳子在6处拉紧固定</w:t>
      </w:r>
      <w:r>
        <w:rPr>
          <w:rFonts w:hint="eastAsia"/>
        </w:rPr>
        <w:t>，减少手指的自由度，使得手指的两个关节同时运动。</w:t>
      </w:r>
    </w:p>
    <w:p w14:paraId="267DC42D" w14:textId="01257869" w:rsidR="006B0453" w:rsidRDefault="00793055" w:rsidP="00621460">
      <w:pPr>
        <w:ind w:firstLine="420"/>
        <w:rPr>
          <w:rFonts w:hint="eastAsia"/>
        </w:rPr>
      </w:pPr>
      <w:r>
        <w:rPr>
          <w:rFonts w:hint="eastAsia"/>
        </w:rPr>
        <w:t>利用回弹机构使得手指在做完手势动作之后能够复位</w:t>
      </w:r>
      <w:r w:rsidR="00621460">
        <w:rPr>
          <w:rFonts w:hint="eastAsia"/>
        </w:rPr>
        <w:t>，复位牵引绳在12处固定，另一端连接弹簧，弹簧固定绳在14处固定</w:t>
      </w:r>
      <w:r w:rsidR="001D0FFE">
        <w:rPr>
          <w:rFonts w:hint="eastAsia"/>
        </w:rPr>
        <w:t>，另一端连接弹簧。</w:t>
      </w:r>
    </w:p>
    <w:p w14:paraId="64770C34" w14:textId="2597C791" w:rsidR="00B24419" w:rsidRDefault="00E33636" w:rsidP="00621460">
      <w:pPr>
        <w:ind w:firstLine="420"/>
        <w:rPr>
          <w:rFonts w:hint="eastAsia"/>
        </w:rPr>
      </w:pPr>
      <w:r>
        <w:rPr>
          <w:rFonts w:hint="eastAsia"/>
        </w:rPr>
        <w:t>利用</w:t>
      </w:r>
      <w:r w:rsidR="00B4060E">
        <w:rPr>
          <w:rFonts w:hint="eastAsia"/>
        </w:rPr>
        <w:t>舵机拉动</w:t>
      </w:r>
      <w:r>
        <w:rPr>
          <w:rFonts w:hint="eastAsia"/>
        </w:rPr>
        <w:t>驱动绳</w:t>
      </w:r>
      <w:r w:rsidR="00B4060E">
        <w:rPr>
          <w:rFonts w:hint="eastAsia"/>
        </w:rPr>
        <w:t>进而</w:t>
      </w:r>
      <w:r>
        <w:rPr>
          <w:rFonts w:hint="eastAsia"/>
        </w:rPr>
        <w:t>拉动手指指尖</w:t>
      </w:r>
      <w:r w:rsidR="00B4060E">
        <w:rPr>
          <w:rFonts w:hint="eastAsia"/>
        </w:rPr>
        <w:t>来</w:t>
      </w:r>
      <w:r>
        <w:rPr>
          <w:rFonts w:hint="eastAsia"/>
        </w:rPr>
        <w:t>实现手指的弯曲，驱动绳在15处固定。</w:t>
      </w:r>
    </w:p>
    <w:p w14:paraId="6A324D33" w14:textId="4FE9D15A" w:rsidR="00026688" w:rsidRDefault="00026688" w:rsidP="00621460">
      <w:pPr>
        <w:ind w:firstLine="420"/>
        <w:rPr>
          <w:rFonts w:hint="eastAsia"/>
        </w:rPr>
      </w:pPr>
      <w:r>
        <w:rPr>
          <w:rFonts w:hint="eastAsia"/>
        </w:rPr>
        <w:t>通过上述结构完成手指的弯曲自由度的控制</w:t>
      </w:r>
      <w:r w:rsidR="00E33636">
        <w:rPr>
          <w:rFonts w:hint="eastAsia"/>
        </w:rPr>
        <w:t>。</w:t>
      </w:r>
    </w:p>
    <w:p w14:paraId="17CFF1B8" w14:textId="6AF562E5" w:rsidR="00E33636" w:rsidRDefault="00E33636" w:rsidP="00E33636">
      <w:pPr>
        <w:rPr>
          <w:rFonts w:hint="eastAsia"/>
        </w:rPr>
      </w:pPr>
      <w:r>
        <w:rPr>
          <w:rFonts w:hint="eastAsia"/>
        </w:rPr>
        <w:t>三，手指的摇摆结构解析</w:t>
      </w:r>
    </w:p>
    <w:p w14:paraId="6D13028C" w14:textId="7DBD655A" w:rsidR="000F7B04" w:rsidRDefault="0064105A" w:rsidP="000F7B04">
      <w:pPr>
        <w:keepNext/>
        <w:rPr>
          <w:rFonts w:hint="eastAsia"/>
        </w:rPr>
      </w:pPr>
      <w:r w:rsidRPr="0064105A">
        <w:rPr>
          <w:noProof/>
        </w:rPr>
        <w:drawing>
          <wp:inline distT="0" distB="0" distL="0" distR="0" wp14:anchorId="011C0914" wp14:editId="310A9C9F">
            <wp:extent cx="5274310" cy="13716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0338" b="12078"/>
                    <a:stretch/>
                  </pic:blipFill>
                  <pic:spPr bwMode="auto">
                    <a:xfrm>
                      <a:off x="0" y="0"/>
                      <a:ext cx="5274310" cy="1371600"/>
                    </a:xfrm>
                    <a:prstGeom prst="rect">
                      <a:avLst/>
                    </a:prstGeom>
                    <a:ln>
                      <a:noFill/>
                    </a:ln>
                    <a:extLst>
                      <a:ext uri="{53640926-AAD7-44D8-BBD7-CCE9431645EC}">
                        <a14:shadowObscured xmlns:a14="http://schemas.microsoft.com/office/drawing/2010/main"/>
                      </a:ext>
                    </a:extLst>
                  </pic:spPr>
                </pic:pic>
              </a:graphicData>
            </a:graphic>
          </wp:inline>
        </w:drawing>
      </w:r>
    </w:p>
    <w:p w14:paraId="58DB49A1" w14:textId="2084C109" w:rsidR="00A96EF3" w:rsidRDefault="000F7B04" w:rsidP="000F7B04">
      <w:pPr>
        <w:pStyle w:val="af2"/>
        <w:jc w:val="center"/>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83F75">
        <w:rPr>
          <w:rFonts w:hint="eastAsia"/>
          <w:noProof/>
        </w:rPr>
        <w:t>4</w:t>
      </w:r>
      <w:r>
        <w:rPr>
          <w:rFonts w:hint="eastAsia"/>
        </w:rPr>
        <w:fldChar w:fldCharType="end"/>
      </w:r>
      <w:r>
        <w:rPr>
          <w:rFonts w:hint="eastAsia"/>
        </w:rPr>
        <w:t>手指摇摆牵引线正面图。</w:t>
      </w:r>
      <w:r>
        <w:rPr>
          <w:rFonts w:hint="eastAsia"/>
        </w:rPr>
        <w:t>17</w:t>
      </w:r>
      <w:r>
        <w:rPr>
          <w:rFonts w:hint="eastAsia"/>
        </w:rPr>
        <w:t>为左右自由度的牵引绳</w:t>
      </w:r>
      <w:r w:rsidR="0064105A">
        <w:rPr>
          <w:rFonts w:hint="eastAsia"/>
        </w:rPr>
        <w:t>，</w:t>
      </w:r>
      <w:r w:rsidR="0064105A">
        <w:rPr>
          <w:rFonts w:hint="eastAsia"/>
        </w:rPr>
        <w:t>18</w:t>
      </w:r>
      <w:r w:rsidR="0064105A">
        <w:rPr>
          <w:rFonts w:hint="eastAsia"/>
        </w:rPr>
        <w:t>为舵机的转盘</w:t>
      </w:r>
      <w:r>
        <w:rPr>
          <w:rFonts w:hint="eastAsia"/>
        </w:rPr>
        <w:t>。</w:t>
      </w:r>
    </w:p>
    <w:p w14:paraId="1A515DC6" w14:textId="135AEC9F" w:rsidR="0064105A" w:rsidRDefault="000F7B04" w:rsidP="000F7B04">
      <w:pPr>
        <w:rPr>
          <w:rFonts w:hint="eastAsia"/>
        </w:rPr>
      </w:pPr>
      <w:r>
        <w:tab/>
      </w:r>
      <w:r w:rsidR="00440D4E">
        <w:rPr>
          <w:rFonts w:hint="eastAsia"/>
        </w:rPr>
        <w:t>灵巧手的手指根部置有万向节，使得指根部位在前后</w:t>
      </w:r>
      <w:r w:rsidR="00CA45DD">
        <w:rPr>
          <w:rFonts w:hint="eastAsia"/>
        </w:rPr>
        <w:t>摆动</w:t>
      </w:r>
      <w:r w:rsidR="00440D4E">
        <w:rPr>
          <w:rFonts w:hint="eastAsia"/>
        </w:rPr>
        <w:t>的同时可以左右</w:t>
      </w:r>
      <w:r w:rsidR="00CA45DD">
        <w:rPr>
          <w:rFonts w:hint="eastAsia"/>
        </w:rPr>
        <w:t>摆动</w:t>
      </w:r>
      <w:r w:rsidR="0064105A">
        <w:rPr>
          <w:rFonts w:hint="eastAsia"/>
        </w:rPr>
        <w:t>。指腹上有两个牵引绳</w:t>
      </w:r>
      <w:r w:rsidR="0048104F">
        <w:rPr>
          <w:rFonts w:hint="eastAsia"/>
        </w:rPr>
        <w:t>，一个向左一个向右，分别连接到下方的两个舵机转盘上</w:t>
      </w:r>
      <w:r w:rsidR="002E2016">
        <w:rPr>
          <w:rFonts w:hint="eastAsia"/>
        </w:rPr>
        <w:t>，两个舵机的配合转动使得手指的指根能够灵活的转动。</w:t>
      </w:r>
    </w:p>
    <w:p w14:paraId="4C3A935B" w14:textId="5253B8DD" w:rsidR="002E2016" w:rsidRPr="000F7B04" w:rsidRDefault="002E2016" w:rsidP="000F7B04">
      <w:pPr>
        <w:rPr>
          <w:rFonts w:hint="eastAsia"/>
        </w:rPr>
      </w:pPr>
      <w:r>
        <w:rPr>
          <w:rFonts w:hint="eastAsia"/>
        </w:rPr>
        <w:t>四，手腕关节的运动结构解析</w:t>
      </w:r>
    </w:p>
    <w:p w14:paraId="2991FBF7" w14:textId="77777777" w:rsidR="00CC6DCA" w:rsidRDefault="002E2016" w:rsidP="00CC6DCA">
      <w:pPr>
        <w:keepNext/>
        <w:jc w:val="center"/>
        <w:rPr>
          <w:rFonts w:hint="eastAsia"/>
        </w:rPr>
      </w:pPr>
      <w:r>
        <w:rPr>
          <w:noProof/>
        </w:rPr>
        <w:lastRenderedPageBreak/>
        <w:drawing>
          <wp:inline distT="0" distB="0" distL="0" distR="0" wp14:anchorId="78B4E29C" wp14:editId="05A77A74">
            <wp:extent cx="3517900" cy="3877573"/>
            <wp:effectExtent l="0" t="0" r="635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32986" t="10074" r="28975" b="4423"/>
                    <a:stretch/>
                  </pic:blipFill>
                  <pic:spPr bwMode="auto">
                    <a:xfrm>
                      <a:off x="0" y="0"/>
                      <a:ext cx="3532865" cy="3894068"/>
                    </a:xfrm>
                    <a:prstGeom prst="rect">
                      <a:avLst/>
                    </a:prstGeom>
                    <a:noFill/>
                    <a:ln>
                      <a:noFill/>
                    </a:ln>
                    <a:extLst>
                      <a:ext uri="{53640926-AAD7-44D8-BBD7-CCE9431645EC}">
                        <a14:shadowObscured xmlns:a14="http://schemas.microsoft.com/office/drawing/2010/main"/>
                      </a:ext>
                    </a:extLst>
                  </pic:spPr>
                </pic:pic>
              </a:graphicData>
            </a:graphic>
          </wp:inline>
        </w:drawing>
      </w:r>
      <w:r w:rsidR="00BA44DE" w:rsidRPr="00BA44DE">
        <w:rPr>
          <w:noProof/>
        </w:rPr>
        <w:drawing>
          <wp:inline distT="0" distB="0" distL="0" distR="0" wp14:anchorId="6437333F" wp14:editId="510B5615">
            <wp:extent cx="5637711" cy="2262279"/>
            <wp:effectExtent l="0" t="0" r="127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8082" cy="2266441"/>
                    </a:xfrm>
                    <a:prstGeom prst="rect">
                      <a:avLst/>
                    </a:prstGeom>
                  </pic:spPr>
                </pic:pic>
              </a:graphicData>
            </a:graphic>
          </wp:inline>
        </w:drawing>
      </w:r>
    </w:p>
    <w:p w14:paraId="7F967A1A" w14:textId="7E8135C4" w:rsidR="000F7B04" w:rsidRDefault="00CC6DCA" w:rsidP="00CC6DCA">
      <w:pPr>
        <w:pStyle w:val="af2"/>
        <w:jc w:val="center"/>
        <w:rPr>
          <w:rFonts w:hint="eastAsia"/>
        </w:rPr>
      </w:pPr>
      <w:r>
        <w:rPr>
          <w:rFonts w:hint="eastAsia"/>
        </w:rPr>
        <w:t>图</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83F75">
        <w:rPr>
          <w:rFonts w:hint="eastAsia"/>
          <w:noProof/>
        </w:rPr>
        <w:t>5</w:t>
      </w:r>
      <w:r>
        <w:rPr>
          <w:rFonts w:hint="eastAsia"/>
        </w:rPr>
        <w:fldChar w:fldCharType="end"/>
      </w:r>
      <w:r>
        <w:rPr>
          <w:rFonts w:hint="eastAsia"/>
        </w:rPr>
        <w:t>手腕八字绳结构剖面图。</w:t>
      </w:r>
      <w:r>
        <w:rPr>
          <w:rFonts w:hint="eastAsia"/>
        </w:rPr>
        <w:t>19</w:t>
      </w:r>
      <w:r>
        <w:rPr>
          <w:rFonts w:hint="eastAsia"/>
        </w:rPr>
        <w:t>，</w:t>
      </w:r>
      <w:r>
        <w:rPr>
          <w:rFonts w:hint="eastAsia"/>
        </w:rPr>
        <w:t>21</w:t>
      </w:r>
      <w:r>
        <w:rPr>
          <w:rFonts w:hint="eastAsia"/>
        </w:rPr>
        <w:t>为手腕八字绳。</w:t>
      </w:r>
      <w:r>
        <w:rPr>
          <w:rFonts w:hint="eastAsia"/>
        </w:rPr>
        <w:t>20</w:t>
      </w:r>
      <w:r>
        <w:rPr>
          <w:rFonts w:hint="eastAsia"/>
        </w:rPr>
        <w:t>为运动轴承。</w:t>
      </w:r>
    </w:p>
    <w:p w14:paraId="73D2B1E7" w14:textId="77777777" w:rsidR="008D19CD" w:rsidRDefault="00E52DE2" w:rsidP="00E52DE2">
      <w:pPr>
        <w:ind w:firstLine="420"/>
        <w:rPr>
          <w:rFonts w:hint="eastAsia"/>
        </w:rPr>
      </w:pPr>
      <w:r>
        <w:rPr>
          <w:rFonts w:hint="eastAsia"/>
        </w:rPr>
        <w:t>灵巧手的手腕关节连接了手掌和小臂两个部分，具有弯曲和摇摆两个自由度。手掌连接手腕部分可以自由转动，手腕连接小臂部分也可以自由转动</w:t>
      </w:r>
      <w:r w:rsidR="008D19CD">
        <w:rPr>
          <w:rFonts w:hint="eastAsia"/>
        </w:rPr>
        <w:t>。</w:t>
      </w:r>
      <w:r>
        <w:rPr>
          <w:rFonts w:hint="eastAsia"/>
        </w:rPr>
        <w:t>此处八字绳</w:t>
      </w:r>
      <w:r w:rsidR="008D19CD">
        <w:rPr>
          <w:rFonts w:hint="eastAsia"/>
        </w:rPr>
        <w:t>在19和21处勒紧固定，分别缠绕在分布在手腕里的轴承上以确保运动的平滑。</w:t>
      </w:r>
    </w:p>
    <w:p w14:paraId="58107CB8" w14:textId="081B651E" w:rsidR="008D19CD" w:rsidRDefault="008D19CD" w:rsidP="00B046F2">
      <w:pPr>
        <w:ind w:firstLine="420"/>
        <w:rPr>
          <w:rFonts w:hint="eastAsia"/>
        </w:rPr>
      </w:pPr>
      <w:r>
        <w:rPr>
          <w:rFonts w:hint="eastAsia"/>
        </w:rPr>
        <w:t>此处八字绳的</w:t>
      </w:r>
      <w:r w:rsidR="00E52DE2">
        <w:rPr>
          <w:rFonts w:hint="eastAsia"/>
        </w:rPr>
        <w:t>存在同手指指尖和指腹的</w:t>
      </w:r>
      <w:r w:rsidR="00E77A40">
        <w:rPr>
          <w:rFonts w:hint="eastAsia"/>
        </w:rPr>
        <w:t>八字绳作用</w:t>
      </w:r>
      <w:r w:rsidR="00E52DE2">
        <w:rPr>
          <w:rFonts w:hint="eastAsia"/>
        </w:rPr>
        <w:t>一样</w:t>
      </w:r>
      <w:r w:rsidR="00E77A40">
        <w:rPr>
          <w:rFonts w:hint="eastAsia"/>
        </w:rPr>
        <w:t>，都是限制自由度，将手掌，手腕和小臂集联在一起，使得其转动的时候</w:t>
      </w:r>
      <w:r w:rsidR="00CC6DCA">
        <w:rPr>
          <w:rFonts w:hint="eastAsia"/>
        </w:rPr>
        <w:t>两个关节</w:t>
      </w:r>
      <w:r w:rsidR="00E77A40">
        <w:rPr>
          <w:rFonts w:hint="eastAsia"/>
        </w:rPr>
        <w:t>可以一起转动</w:t>
      </w:r>
      <w:r w:rsidR="00CC6DCA">
        <w:rPr>
          <w:rFonts w:hint="eastAsia"/>
        </w:rPr>
        <w:t>。</w:t>
      </w:r>
    </w:p>
    <w:p w14:paraId="252A65C3" w14:textId="5F9B2F00" w:rsidR="00B046F2" w:rsidRDefault="00B046F2" w:rsidP="00B046F2">
      <w:pPr>
        <w:rPr>
          <w:rFonts w:hint="eastAsia"/>
        </w:rPr>
      </w:pPr>
      <w:r>
        <w:rPr>
          <w:rFonts w:hint="eastAsia"/>
        </w:rPr>
        <w:t>五，小臂内部结构解析</w:t>
      </w:r>
    </w:p>
    <w:p w14:paraId="6ED9D70E" w14:textId="69B378B3" w:rsidR="00B046F2" w:rsidRDefault="00B046F2" w:rsidP="00B046F2">
      <w:pPr>
        <w:jc w:val="center"/>
        <w:rPr>
          <w:rFonts w:hint="eastAsia"/>
        </w:rPr>
      </w:pPr>
      <w:r>
        <w:rPr>
          <w:noProof/>
        </w:rPr>
        <w:lastRenderedPageBreak/>
        <w:drawing>
          <wp:inline distT="0" distB="0" distL="0" distR="0" wp14:anchorId="6AD76EA7" wp14:editId="3C68901A">
            <wp:extent cx="2231963" cy="5133839"/>
            <wp:effectExtent l="0" t="3175"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41160" t="7022" r="40433" b="6402"/>
                    <a:stretch/>
                  </pic:blipFill>
                  <pic:spPr bwMode="auto">
                    <a:xfrm rot="16200000">
                      <a:off x="0" y="0"/>
                      <a:ext cx="2258084" cy="5193920"/>
                    </a:xfrm>
                    <a:prstGeom prst="rect">
                      <a:avLst/>
                    </a:prstGeom>
                    <a:noFill/>
                    <a:ln>
                      <a:noFill/>
                    </a:ln>
                    <a:extLst>
                      <a:ext uri="{53640926-AAD7-44D8-BBD7-CCE9431645EC}">
                        <a14:shadowObscured xmlns:a14="http://schemas.microsoft.com/office/drawing/2010/main"/>
                      </a:ext>
                    </a:extLst>
                  </pic:spPr>
                </pic:pic>
              </a:graphicData>
            </a:graphic>
          </wp:inline>
        </w:drawing>
      </w:r>
    </w:p>
    <w:p w14:paraId="7B2F1FF8" w14:textId="77777777" w:rsidR="00F211CA" w:rsidRDefault="00F211CA" w:rsidP="00F211CA">
      <w:pPr>
        <w:keepNext/>
        <w:jc w:val="center"/>
        <w:rPr>
          <w:rFonts w:hint="eastAsia"/>
        </w:rPr>
      </w:pPr>
      <w:r w:rsidRPr="00F211CA">
        <w:rPr>
          <w:noProof/>
        </w:rPr>
        <w:drawing>
          <wp:inline distT="0" distB="0" distL="0" distR="0" wp14:anchorId="5A4696B3" wp14:editId="7869C1E0">
            <wp:extent cx="4397961" cy="3834569"/>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95" r="3307" b="-1"/>
                    <a:stretch/>
                  </pic:blipFill>
                  <pic:spPr bwMode="auto">
                    <a:xfrm>
                      <a:off x="0" y="0"/>
                      <a:ext cx="4418942" cy="3852862"/>
                    </a:xfrm>
                    <a:prstGeom prst="rect">
                      <a:avLst/>
                    </a:prstGeom>
                    <a:ln>
                      <a:noFill/>
                    </a:ln>
                    <a:extLst>
                      <a:ext uri="{53640926-AAD7-44D8-BBD7-CCE9431645EC}">
                        <a14:shadowObscured xmlns:a14="http://schemas.microsoft.com/office/drawing/2010/main"/>
                      </a:ext>
                    </a:extLst>
                  </pic:spPr>
                </pic:pic>
              </a:graphicData>
            </a:graphic>
          </wp:inline>
        </w:drawing>
      </w:r>
    </w:p>
    <w:p w14:paraId="59EA6FEB" w14:textId="13660C5B" w:rsidR="00F211CA" w:rsidRDefault="00F211CA" w:rsidP="00F211CA">
      <w:pPr>
        <w:pStyle w:val="af2"/>
        <w:jc w:val="center"/>
        <w:rPr>
          <w:rFonts w:hint="eastAsia"/>
        </w:rPr>
      </w:pPr>
      <w:r>
        <w:rPr>
          <w:rFonts w:hint="eastAsia"/>
        </w:rPr>
        <w:t>图</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83F75">
        <w:rPr>
          <w:rFonts w:hint="eastAsia"/>
          <w:noProof/>
        </w:rPr>
        <w:t>6</w:t>
      </w:r>
      <w:r>
        <w:rPr>
          <w:rFonts w:hint="eastAsia"/>
        </w:rPr>
        <w:fldChar w:fldCharType="end"/>
      </w:r>
      <w:r>
        <w:rPr>
          <w:rFonts w:hint="eastAsia"/>
        </w:rPr>
        <w:t>小臂内部结构示意图</w:t>
      </w:r>
      <w:r w:rsidR="00315E3E">
        <w:rPr>
          <w:rFonts w:hint="eastAsia"/>
        </w:rPr>
        <w:t>。</w:t>
      </w:r>
      <w:r w:rsidR="00315E3E">
        <w:rPr>
          <w:rFonts w:hint="eastAsia"/>
        </w:rPr>
        <w:t>22</w:t>
      </w:r>
      <w:r w:rsidR="00315E3E">
        <w:rPr>
          <w:rFonts w:hint="eastAsia"/>
        </w:rPr>
        <w:t>为手腕运动牵引线（橙色），</w:t>
      </w:r>
      <w:r w:rsidR="00315E3E">
        <w:rPr>
          <w:rFonts w:hint="eastAsia"/>
        </w:rPr>
        <w:t>23</w:t>
      </w:r>
      <w:r w:rsidR="00315E3E">
        <w:rPr>
          <w:rFonts w:hint="eastAsia"/>
        </w:rPr>
        <w:t>为四指（除大拇指）弯曲牵引线（黄色），</w:t>
      </w:r>
      <w:r w:rsidR="00315E3E">
        <w:rPr>
          <w:rFonts w:hint="eastAsia"/>
        </w:rPr>
        <w:t>24</w:t>
      </w:r>
      <w:r w:rsidR="00315E3E">
        <w:rPr>
          <w:rFonts w:hint="eastAsia"/>
        </w:rPr>
        <w:t>为拇指四根牵引线（白色），</w:t>
      </w:r>
      <w:r w:rsidR="00315E3E">
        <w:rPr>
          <w:rFonts w:hint="eastAsia"/>
        </w:rPr>
        <w:t>25</w:t>
      </w:r>
      <w:r w:rsidR="00315E3E">
        <w:rPr>
          <w:rFonts w:hint="eastAsia"/>
        </w:rPr>
        <w:t>为驱动舵机。</w:t>
      </w:r>
    </w:p>
    <w:p w14:paraId="64189BBD" w14:textId="27F03340" w:rsidR="00315E3E" w:rsidRPr="00315E3E" w:rsidRDefault="00315E3E" w:rsidP="00315E3E">
      <w:pPr>
        <w:rPr>
          <w:rFonts w:hint="eastAsia"/>
        </w:rPr>
      </w:pPr>
      <w:r>
        <w:tab/>
      </w:r>
      <w:r w:rsidR="004F3E66">
        <w:rPr>
          <w:rFonts w:hint="eastAsia"/>
        </w:rPr>
        <w:t>灵巧手小臂内部结构较为复杂，上半部分安装了四个ES3352舵机，用于手掌上部四个手指的弯曲牵引（黄色牵引线），下半部分也安装了四个ES3352舵机用于大拇指的四个自由度驱动（白色牵引线），同时底部还安装了两个总线舵机用于手腕处的两个自由度（橙色牵引线）</w:t>
      </w:r>
      <w:r w:rsidR="00C049C7">
        <w:rPr>
          <w:rFonts w:hint="eastAsia"/>
        </w:rPr>
        <w:t>。</w:t>
      </w:r>
    </w:p>
    <w:p w14:paraId="1D5409C9" w14:textId="01A078A5" w:rsidR="00B046F2" w:rsidRDefault="00C049C7" w:rsidP="00315E3E">
      <w:pPr>
        <w:rPr>
          <w:rFonts w:hint="eastAsia"/>
        </w:rPr>
      </w:pPr>
      <w:r>
        <w:rPr>
          <w:rFonts w:hint="eastAsia"/>
        </w:rPr>
        <w:t>六，控制系统讲解</w:t>
      </w:r>
    </w:p>
    <w:p w14:paraId="279ED904" w14:textId="77777777" w:rsidR="006C254D" w:rsidRDefault="002E7CE5" w:rsidP="006C254D">
      <w:pPr>
        <w:keepNext/>
        <w:jc w:val="center"/>
        <w:rPr>
          <w:rFonts w:hint="eastAsia"/>
        </w:rPr>
      </w:pPr>
      <w:r w:rsidRPr="002E7CE5">
        <w:rPr>
          <w:noProof/>
        </w:rPr>
        <w:lastRenderedPageBreak/>
        <w:drawing>
          <wp:inline distT="0" distB="0" distL="0" distR="0" wp14:anchorId="2F35D0D0" wp14:editId="428977C1">
            <wp:extent cx="5274310" cy="380809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08095"/>
                    </a:xfrm>
                    <a:prstGeom prst="rect">
                      <a:avLst/>
                    </a:prstGeom>
                  </pic:spPr>
                </pic:pic>
              </a:graphicData>
            </a:graphic>
          </wp:inline>
        </w:drawing>
      </w:r>
    </w:p>
    <w:p w14:paraId="33BD3104" w14:textId="35B5AA66" w:rsidR="00315E3E" w:rsidRDefault="006C254D" w:rsidP="006C254D">
      <w:pPr>
        <w:pStyle w:val="af2"/>
        <w:jc w:val="center"/>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83F75">
        <w:rPr>
          <w:rFonts w:hint="eastAsia"/>
          <w:noProof/>
        </w:rPr>
        <w:t>7</w:t>
      </w:r>
      <w:r>
        <w:rPr>
          <w:rFonts w:hint="eastAsia"/>
        </w:rPr>
        <w:fldChar w:fldCharType="end"/>
      </w:r>
      <w:r>
        <w:rPr>
          <w:rFonts w:hint="eastAsia"/>
        </w:rPr>
        <w:t xml:space="preserve"> 16</w:t>
      </w:r>
      <w:r>
        <w:rPr>
          <w:rFonts w:hint="eastAsia"/>
        </w:rPr>
        <w:t>路舵机控制板。</w:t>
      </w:r>
    </w:p>
    <w:p w14:paraId="4694F3A5" w14:textId="1F017E0B" w:rsidR="00315E3E" w:rsidRDefault="006C254D" w:rsidP="00315E3E">
      <w:pPr>
        <w:rPr>
          <w:rFonts w:hint="eastAsia"/>
        </w:rPr>
      </w:pPr>
      <w:r>
        <w:tab/>
      </w:r>
      <w:r>
        <w:rPr>
          <w:rFonts w:hint="eastAsia"/>
        </w:rPr>
        <w:t>灵巧手具有16个PWM舵机和2个总线舵机，采用此板可以集成控制16个PWM舵机。</w:t>
      </w:r>
    </w:p>
    <w:p w14:paraId="0CB1E782" w14:textId="77777777" w:rsidR="0079265B" w:rsidRDefault="0079265B" w:rsidP="0079265B">
      <w:pPr>
        <w:keepNext/>
        <w:rPr>
          <w:rFonts w:hint="eastAsia"/>
        </w:rPr>
      </w:pPr>
      <w:r w:rsidRPr="0079265B">
        <w:rPr>
          <w:noProof/>
        </w:rPr>
        <w:drawing>
          <wp:inline distT="0" distB="0" distL="0" distR="0" wp14:anchorId="2A73B1B4" wp14:editId="599D7F98">
            <wp:extent cx="5600765" cy="2968284"/>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6402" cy="2971271"/>
                    </a:xfrm>
                    <a:prstGeom prst="rect">
                      <a:avLst/>
                    </a:prstGeom>
                  </pic:spPr>
                </pic:pic>
              </a:graphicData>
            </a:graphic>
          </wp:inline>
        </w:drawing>
      </w:r>
    </w:p>
    <w:p w14:paraId="3DDCDB39" w14:textId="61D482DF" w:rsidR="00315E3E" w:rsidRDefault="0079265B" w:rsidP="0079265B">
      <w:pPr>
        <w:pStyle w:val="af2"/>
        <w:jc w:val="center"/>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sidR="00F83F75">
        <w:rPr>
          <w:rFonts w:hint="eastAsia"/>
          <w:noProof/>
        </w:rPr>
        <w:t>8</w:t>
      </w:r>
      <w:r>
        <w:rPr>
          <w:rFonts w:hint="eastAsia"/>
        </w:rPr>
        <w:fldChar w:fldCharType="end"/>
      </w:r>
      <w:r>
        <w:rPr>
          <w:rFonts w:hint="eastAsia"/>
        </w:rPr>
        <w:t>上位机控制软件界面。</w:t>
      </w:r>
    </w:p>
    <w:p w14:paraId="1356269D" w14:textId="447B361F" w:rsidR="0079265B" w:rsidRPr="0079265B" w:rsidRDefault="0079265B" w:rsidP="0079265B">
      <w:pPr>
        <w:rPr>
          <w:rFonts w:hint="eastAsia"/>
        </w:rPr>
      </w:pPr>
      <w:r>
        <w:tab/>
      </w:r>
      <w:r>
        <w:rPr>
          <w:rFonts w:hint="eastAsia"/>
        </w:rPr>
        <w:t>利用该软件可以控制</w:t>
      </w:r>
      <w:r w:rsidR="00F83F75">
        <w:rPr>
          <w:rFonts w:hint="eastAsia"/>
        </w:rPr>
        <w:t>16个PWM舵机的转动角度，寄存动作组，实现运动手势。</w:t>
      </w:r>
    </w:p>
    <w:p w14:paraId="7FCEC525" w14:textId="77777777" w:rsidR="00F83F75" w:rsidRDefault="00F83F75" w:rsidP="00F83F75">
      <w:pPr>
        <w:keepNext/>
        <w:jc w:val="center"/>
        <w:rPr>
          <w:rFonts w:hint="eastAsia"/>
        </w:rPr>
      </w:pPr>
      <w:r w:rsidRPr="00F83F75">
        <w:rPr>
          <w:noProof/>
        </w:rPr>
        <w:lastRenderedPageBreak/>
        <w:drawing>
          <wp:inline distT="0" distB="0" distL="0" distR="0" wp14:anchorId="63EC1180" wp14:editId="182CE657">
            <wp:extent cx="5274310" cy="32899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89935"/>
                    </a:xfrm>
                    <a:prstGeom prst="rect">
                      <a:avLst/>
                    </a:prstGeom>
                  </pic:spPr>
                </pic:pic>
              </a:graphicData>
            </a:graphic>
          </wp:inline>
        </w:drawing>
      </w:r>
    </w:p>
    <w:p w14:paraId="1D6EB554" w14:textId="34651628" w:rsidR="00B046F2" w:rsidRDefault="00F83F75" w:rsidP="00F83F75">
      <w:pPr>
        <w:pStyle w:val="af2"/>
        <w:jc w:val="center"/>
        <w:rPr>
          <w:rFonts w:hint="eastAsia"/>
        </w:rPr>
      </w:pPr>
      <w:r>
        <w:rPr>
          <w:rFonts w:hint="eastAsia"/>
        </w:rPr>
        <w:t>图</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Pr>
          <w:rFonts w:hint="eastAsia"/>
          <w:noProof/>
        </w:rPr>
        <w:t>9</w:t>
      </w:r>
      <w:r>
        <w:rPr>
          <w:rFonts w:hint="eastAsia"/>
        </w:rPr>
        <w:fldChar w:fldCharType="end"/>
      </w:r>
      <w:r>
        <w:rPr>
          <w:rFonts w:hint="eastAsia"/>
        </w:rPr>
        <w:t xml:space="preserve"> URT-1</w:t>
      </w:r>
      <w:r>
        <w:rPr>
          <w:rFonts w:hint="eastAsia"/>
        </w:rPr>
        <w:t>控制板</w:t>
      </w:r>
    </w:p>
    <w:p w14:paraId="51703AFB" w14:textId="47316B7D" w:rsidR="00F83F75" w:rsidRDefault="00F83F75" w:rsidP="00F83F75">
      <w:pPr>
        <w:ind w:firstLine="420"/>
        <w:rPr>
          <w:rFonts w:hint="eastAsia"/>
        </w:rPr>
      </w:pPr>
      <w:r>
        <w:rPr>
          <w:rFonts w:hint="eastAsia"/>
        </w:rPr>
        <w:t>此控制板用于控制两个总线舵机。</w:t>
      </w:r>
    </w:p>
    <w:p w14:paraId="53F710D3" w14:textId="77777777" w:rsidR="00F83F75" w:rsidRDefault="00F83F75" w:rsidP="00F83F75">
      <w:pPr>
        <w:keepNext/>
        <w:ind w:firstLine="420"/>
        <w:jc w:val="center"/>
        <w:rPr>
          <w:rFonts w:hint="eastAsia"/>
        </w:rPr>
      </w:pPr>
      <w:r w:rsidRPr="00F83F75">
        <w:rPr>
          <w:noProof/>
        </w:rPr>
        <w:drawing>
          <wp:inline distT="0" distB="0" distL="0" distR="0" wp14:anchorId="493BA9CE" wp14:editId="6354AA30">
            <wp:extent cx="5274310" cy="38855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885565"/>
                    </a:xfrm>
                    <a:prstGeom prst="rect">
                      <a:avLst/>
                    </a:prstGeom>
                  </pic:spPr>
                </pic:pic>
              </a:graphicData>
            </a:graphic>
          </wp:inline>
        </w:drawing>
      </w:r>
    </w:p>
    <w:p w14:paraId="5EC9B247" w14:textId="5E36AA47" w:rsidR="00F83F75" w:rsidRDefault="00F83F75" w:rsidP="00F83F75">
      <w:pPr>
        <w:pStyle w:val="af2"/>
        <w:jc w:val="center"/>
        <w:rPr>
          <w:rFonts w:hint="eastAsia"/>
        </w:rPr>
      </w:pPr>
      <w:r>
        <w:rPr>
          <w:rFonts w:hint="eastAsia"/>
        </w:rPr>
        <w:t>图</w:t>
      </w:r>
      <w:r>
        <w:rPr>
          <w:rFonts w:hint="eastAsia"/>
        </w:rPr>
        <w:fldChar w:fldCharType="begin"/>
      </w:r>
      <w:r>
        <w:rPr>
          <w:rFonts w:hint="eastAsia"/>
        </w:rPr>
        <w:instrText xml:space="preserve"> SEQ </w:instrText>
      </w:r>
      <w:r>
        <w:rPr>
          <w:rFonts w:hint="eastAsia"/>
        </w:rPr>
        <w:instrText>图表</w:instrText>
      </w:r>
      <w:r>
        <w:rPr>
          <w:rFonts w:hint="eastAsia"/>
        </w:rPr>
        <w:instrText xml:space="preserve"> \* ARABIC </w:instrText>
      </w:r>
      <w:r>
        <w:rPr>
          <w:rFonts w:hint="eastAsia"/>
        </w:rPr>
        <w:fldChar w:fldCharType="separate"/>
      </w:r>
      <w:r>
        <w:rPr>
          <w:rFonts w:hint="eastAsia"/>
          <w:noProof/>
        </w:rPr>
        <w:t>10</w:t>
      </w:r>
      <w:r>
        <w:rPr>
          <w:rFonts w:hint="eastAsia"/>
        </w:rPr>
        <w:fldChar w:fldCharType="end"/>
      </w:r>
      <w:r>
        <w:rPr>
          <w:rFonts w:hint="eastAsia"/>
        </w:rPr>
        <w:t xml:space="preserve"> </w:t>
      </w:r>
      <w:r>
        <w:rPr>
          <w:rFonts w:hint="eastAsia"/>
        </w:rPr>
        <w:t>总线舵机调试软件</w:t>
      </w:r>
    </w:p>
    <w:p w14:paraId="1E01697A" w14:textId="7955D403" w:rsidR="00F83F75" w:rsidRPr="00F83F75" w:rsidRDefault="00F83F75" w:rsidP="00314494">
      <w:pPr>
        <w:ind w:firstLine="420"/>
        <w:rPr>
          <w:rFonts w:hint="eastAsia"/>
        </w:rPr>
      </w:pPr>
      <w:r>
        <w:rPr>
          <w:rFonts w:hint="eastAsia"/>
        </w:rPr>
        <w:t>利用该软件可以</w:t>
      </w:r>
      <w:r w:rsidR="00314494">
        <w:rPr>
          <w:rFonts w:hint="eastAsia"/>
        </w:rPr>
        <w:t>调试总线舵机，读取总线舵机的各个参数，包括力矩，角度等。</w:t>
      </w:r>
    </w:p>
    <w:sectPr w:rsidR="00F83F75" w:rsidRPr="00F83F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32429" w14:textId="77777777" w:rsidR="005A06F2" w:rsidRDefault="005A06F2" w:rsidP="003F2FA7">
      <w:pPr>
        <w:spacing w:after="0" w:line="240" w:lineRule="auto"/>
        <w:rPr>
          <w:rFonts w:hint="eastAsia"/>
        </w:rPr>
      </w:pPr>
      <w:r>
        <w:separator/>
      </w:r>
    </w:p>
  </w:endnote>
  <w:endnote w:type="continuationSeparator" w:id="0">
    <w:p w14:paraId="23A9D7B1" w14:textId="77777777" w:rsidR="005A06F2" w:rsidRDefault="005A06F2" w:rsidP="003F2FA7">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60069" w14:textId="77777777" w:rsidR="005A06F2" w:rsidRDefault="005A06F2" w:rsidP="003F2FA7">
      <w:pPr>
        <w:spacing w:after="0" w:line="240" w:lineRule="auto"/>
        <w:rPr>
          <w:rFonts w:hint="eastAsia"/>
        </w:rPr>
      </w:pPr>
      <w:r>
        <w:separator/>
      </w:r>
    </w:p>
  </w:footnote>
  <w:footnote w:type="continuationSeparator" w:id="0">
    <w:p w14:paraId="41AE8CAA" w14:textId="77777777" w:rsidR="005A06F2" w:rsidRDefault="005A06F2" w:rsidP="003F2FA7">
      <w:pPr>
        <w:spacing w:after="0" w:line="240" w:lineRule="auto"/>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84C"/>
    <w:rsid w:val="00026688"/>
    <w:rsid w:val="000645DD"/>
    <w:rsid w:val="00066AF5"/>
    <w:rsid w:val="00083099"/>
    <w:rsid w:val="000B61B4"/>
    <w:rsid w:val="000B77DA"/>
    <w:rsid w:val="000F7B04"/>
    <w:rsid w:val="00122D62"/>
    <w:rsid w:val="001D0FFE"/>
    <w:rsid w:val="0026267C"/>
    <w:rsid w:val="002E2016"/>
    <w:rsid w:val="002E7CE5"/>
    <w:rsid w:val="002F1BD5"/>
    <w:rsid w:val="00314494"/>
    <w:rsid w:val="00315E3E"/>
    <w:rsid w:val="003F10E6"/>
    <w:rsid w:val="003F2FA7"/>
    <w:rsid w:val="003F56DB"/>
    <w:rsid w:val="00440D4E"/>
    <w:rsid w:val="00470F01"/>
    <w:rsid w:val="0048104F"/>
    <w:rsid w:val="004F3E66"/>
    <w:rsid w:val="00523A76"/>
    <w:rsid w:val="0058396A"/>
    <w:rsid w:val="00584EF9"/>
    <w:rsid w:val="005A06F2"/>
    <w:rsid w:val="00621460"/>
    <w:rsid w:val="0064105A"/>
    <w:rsid w:val="006B0453"/>
    <w:rsid w:val="006B529C"/>
    <w:rsid w:val="006C254D"/>
    <w:rsid w:val="006D284C"/>
    <w:rsid w:val="006E7353"/>
    <w:rsid w:val="00737039"/>
    <w:rsid w:val="0079265B"/>
    <w:rsid w:val="00793055"/>
    <w:rsid w:val="007A5D92"/>
    <w:rsid w:val="007C115C"/>
    <w:rsid w:val="007D4BF9"/>
    <w:rsid w:val="00830103"/>
    <w:rsid w:val="008721F3"/>
    <w:rsid w:val="008D19CD"/>
    <w:rsid w:val="008D7CDD"/>
    <w:rsid w:val="00A5456F"/>
    <w:rsid w:val="00A86D9D"/>
    <w:rsid w:val="00A96EF3"/>
    <w:rsid w:val="00AA7122"/>
    <w:rsid w:val="00AD2A40"/>
    <w:rsid w:val="00B046F2"/>
    <w:rsid w:val="00B24419"/>
    <w:rsid w:val="00B4060E"/>
    <w:rsid w:val="00B9180E"/>
    <w:rsid w:val="00BA44DE"/>
    <w:rsid w:val="00BB17D6"/>
    <w:rsid w:val="00BB6B4E"/>
    <w:rsid w:val="00BC0765"/>
    <w:rsid w:val="00BD3099"/>
    <w:rsid w:val="00C049C7"/>
    <w:rsid w:val="00C53A99"/>
    <w:rsid w:val="00CA45DD"/>
    <w:rsid w:val="00CC1CBA"/>
    <w:rsid w:val="00CC6DCA"/>
    <w:rsid w:val="00DD5895"/>
    <w:rsid w:val="00E33636"/>
    <w:rsid w:val="00E52DE2"/>
    <w:rsid w:val="00E77A40"/>
    <w:rsid w:val="00EC177F"/>
    <w:rsid w:val="00F211CA"/>
    <w:rsid w:val="00F33642"/>
    <w:rsid w:val="00F35695"/>
    <w:rsid w:val="00F83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B0F43A"/>
  <w15:chartTrackingRefBased/>
  <w15:docId w15:val="{D353218B-EFDC-46CC-A5E3-45DB7FE1D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D284C"/>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6D284C"/>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6D284C"/>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D284C"/>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D284C"/>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6D284C"/>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D284C"/>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D284C"/>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6D284C"/>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D284C"/>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6D284C"/>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6D284C"/>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D284C"/>
    <w:rPr>
      <w:rFonts w:cstheme="majorBidi"/>
      <w:color w:val="0F4761" w:themeColor="accent1" w:themeShade="BF"/>
      <w:sz w:val="28"/>
      <w:szCs w:val="28"/>
    </w:rPr>
  </w:style>
  <w:style w:type="character" w:customStyle="1" w:styleId="50">
    <w:name w:val="标题 5 字符"/>
    <w:basedOn w:val="a0"/>
    <w:link w:val="5"/>
    <w:uiPriority w:val="9"/>
    <w:semiHidden/>
    <w:rsid w:val="006D284C"/>
    <w:rPr>
      <w:rFonts w:cstheme="majorBidi"/>
      <w:color w:val="0F4761" w:themeColor="accent1" w:themeShade="BF"/>
      <w:sz w:val="24"/>
    </w:rPr>
  </w:style>
  <w:style w:type="character" w:customStyle="1" w:styleId="60">
    <w:name w:val="标题 6 字符"/>
    <w:basedOn w:val="a0"/>
    <w:link w:val="6"/>
    <w:uiPriority w:val="9"/>
    <w:semiHidden/>
    <w:rsid w:val="006D284C"/>
    <w:rPr>
      <w:rFonts w:cstheme="majorBidi"/>
      <w:b/>
      <w:bCs/>
      <w:color w:val="0F4761" w:themeColor="accent1" w:themeShade="BF"/>
    </w:rPr>
  </w:style>
  <w:style w:type="character" w:customStyle="1" w:styleId="70">
    <w:name w:val="标题 7 字符"/>
    <w:basedOn w:val="a0"/>
    <w:link w:val="7"/>
    <w:uiPriority w:val="9"/>
    <w:semiHidden/>
    <w:rsid w:val="006D284C"/>
    <w:rPr>
      <w:rFonts w:cstheme="majorBidi"/>
      <w:b/>
      <w:bCs/>
      <w:color w:val="595959" w:themeColor="text1" w:themeTint="A6"/>
    </w:rPr>
  </w:style>
  <w:style w:type="character" w:customStyle="1" w:styleId="80">
    <w:name w:val="标题 8 字符"/>
    <w:basedOn w:val="a0"/>
    <w:link w:val="8"/>
    <w:uiPriority w:val="9"/>
    <w:semiHidden/>
    <w:rsid w:val="006D284C"/>
    <w:rPr>
      <w:rFonts w:cstheme="majorBidi"/>
      <w:color w:val="595959" w:themeColor="text1" w:themeTint="A6"/>
    </w:rPr>
  </w:style>
  <w:style w:type="character" w:customStyle="1" w:styleId="90">
    <w:name w:val="标题 9 字符"/>
    <w:basedOn w:val="a0"/>
    <w:link w:val="9"/>
    <w:uiPriority w:val="9"/>
    <w:semiHidden/>
    <w:rsid w:val="006D284C"/>
    <w:rPr>
      <w:rFonts w:eastAsiaTheme="majorEastAsia" w:cstheme="majorBidi"/>
      <w:color w:val="595959" w:themeColor="text1" w:themeTint="A6"/>
    </w:rPr>
  </w:style>
  <w:style w:type="paragraph" w:styleId="a3">
    <w:name w:val="Title"/>
    <w:basedOn w:val="a"/>
    <w:next w:val="a"/>
    <w:link w:val="a4"/>
    <w:uiPriority w:val="10"/>
    <w:qFormat/>
    <w:rsid w:val="006D284C"/>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D284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D284C"/>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D284C"/>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D284C"/>
    <w:pPr>
      <w:spacing w:before="160"/>
      <w:jc w:val="center"/>
    </w:pPr>
    <w:rPr>
      <w:i/>
      <w:iCs/>
      <w:color w:val="404040" w:themeColor="text1" w:themeTint="BF"/>
    </w:rPr>
  </w:style>
  <w:style w:type="character" w:customStyle="1" w:styleId="a8">
    <w:name w:val="引用 字符"/>
    <w:basedOn w:val="a0"/>
    <w:link w:val="a7"/>
    <w:uiPriority w:val="29"/>
    <w:rsid w:val="006D284C"/>
    <w:rPr>
      <w:i/>
      <w:iCs/>
      <w:color w:val="404040" w:themeColor="text1" w:themeTint="BF"/>
    </w:rPr>
  </w:style>
  <w:style w:type="paragraph" w:styleId="a9">
    <w:name w:val="List Paragraph"/>
    <w:basedOn w:val="a"/>
    <w:uiPriority w:val="34"/>
    <w:qFormat/>
    <w:rsid w:val="006D284C"/>
    <w:pPr>
      <w:ind w:left="720"/>
      <w:contextualSpacing/>
    </w:pPr>
  </w:style>
  <w:style w:type="character" w:styleId="aa">
    <w:name w:val="Intense Emphasis"/>
    <w:basedOn w:val="a0"/>
    <w:uiPriority w:val="21"/>
    <w:qFormat/>
    <w:rsid w:val="006D284C"/>
    <w:rPr>
      <w:i/>
      <w:iCs/>
      <w:color w:val="0F4761" w:themeColor="accent1" w:themeShade="BF"/>
    </w:rPr>
  </w:style>
  <w:style w:type="paragraph" w:styleId="ab">
    <w:name w:val="Intense Quote"/>
    <w:basedOn w:val="a"/>
    <w:next w:val="a"/>
    <w:link w:val="ac"/>
    <w:uiPriority w:val="30"/>
    <w:qFormat/>
    <w:rsid w:val="006D28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D284C"/>
    <w:rPr>
      <w:i/>
      <w:iCs/>
      <w:color w:val="0F4761" w:themeColor="accent1" w:themeShade="BF"/>
    </w:rPr>
  </w:style>
  <w:style w:type="character" w:styleId="ad">
    <w:name w:val="Intense Reference"/>
    <w:basedOn w:val="a0"/>
    <w:uiPriority w:val="32"/>
    <w:qFormat/>
    <w:rsid w:val="006D284C"/>
    <w:rPr>
      <w:b/>
      <w:bCs/>
      <w:smallCaps/>
      <w:color w:val="0F4761" w:themeColor="accent1" w:themeShade="BF"/>
      <w:spacing w:val="5"/>
    </w:rPr>
  </w:style>
  <w:style w:type="paragraph" w:styleId="ae">
    <w:name w:val="header"/>
    <w:basedOn w:val="a"/>
    <w:link w:val="af"/>
    <w:uiPriority w:val="99"/>
    <w:unhideWhenUsed/>
    <w:rsid w:val="003F2FA7"/>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3F2FA7"/>
    <w:rPr>
      <w:sz w:val="18"/>
      <w:szCs w:val="18"/>
    </w:rPr>
  </w:style>
  <w:style w:type="paragraph" w:styleId="af0">
    <w:name w:val="footer"/>
    <w:basedOn w:val="a"/>
    <w:link w:val="af1"/>
    <w:uiPriority w:val="99"/>
    <w:unhideWhenUsed/>
    <w:rsid w:val="003F2FA7"/>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3F2FA7"/>
    <w:rPr>
      <w:sz w:val="18"/>
      <w:szCs w:val="18"/>
    </w:rPr>
  </w:style>
  <w:style w:type="paragraph" w:styleId="af2">
    <w:name w:val="caption"/>
    <w:basedOn w:val="a"/>
    <w:next w:val="a"/>
    <w:uiPriority w:val="35"/>
    <w:unhideWhenUsed/>
    <w:qFormat/>
    <w:rsid w:val="007D4BF9"/>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D5065C-68CE-40A1-BE2D-394FD3AEE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1732</TotalTime>
  <Pages>7</Pages>
  <Words>290</Words>
  <Characters>1653</Characters>
  <Application>Microsoft Office Word</Application>
  <DocSecurity>0</DocSecurity>
  <Lines>13</Lines>
  <Paragraphs>3</Paragraphs>
  <ScaleCrop>false</ScaleCrop>
  <Company/>
  <LinksUpToDate>false</LinksUpToDate>
  <CharactersWithSpaces>1940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slady</dc:creator>
  <cp:keywords/>
  <dc:description/>
  <cp:lastModifiedBy>chen slady</cp:lastModifiedBy>
  <cp:revision>9</cp:revision>
  <dcterms:created xsi:type="dcterms:W3CDTF">2025-04-07T07:02:00Z</dcterms:created>
  <dcterms:modified xsi:type="dcterms:W3CDTF">2025-04-14T09:25:00Z</dcterms:modified>
</cp:coreProperties>
</file>